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1B55" w14:textId="77777777" w:rsidR="0065526D" w:rsidRDefault="0065526D" w:rsidP="00B913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6"/>
          <w:szCs w:val="26"/>
        </w:rPr>
      </w:pPr>
    </w:p>
    <w:p w14:paraId="29359FF4" w14:textId="0A8945BD" w:rsidR="006A0CFF" w:rsidRDefault="00034D5C" w:rsidP="00B913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E19D2" wp14:editId="375BDD7E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658177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869B9" w14:textId="77777777" w:rsidR="00034D5C" w:rsidRPr="00034D5C" w:rsidRDefault="00034D5C" w:rsidP="00034D5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4D5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Avis du Conseil Syndical sur les résolutions de l’ordre du jour de </w:t>
                            </w:r>
                          </w:p>
                          <w:p w14:paraId="65ACA521" w14:textId="49A003C7" w:rsidR="00034D5C" w:rsidRPr="00034D5C" w:rsidRDefault="00F86F4D" w:rsidP="00034D5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4D5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L’Assemblée</w:t>
                            </w:r>
                            <w:r w:rsidR="00034D5C" w:rsidRPr="00034D5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Générale des Copropriétaires</w:t>
                            </w:r>
                            <w:r w:rsidR="00AE4B0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6512F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47B7834" w14:textId="0E608682" w:rsidR="00034D5C" w:rsidRPr="00034D5C" w:rsidRDefault="00034D5C" w:rsidP="00034D5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4D5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COPROPRI</w:t>
                            </w:r>
                            <w:r w:rsidR="0057113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É</w:t>
                            </w:r>
                            <w:r w:rsidRPr="00034D5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="0057113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É</w:t>
                            </w:r>
                            <w:r w:rsidRPr="00034D5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« LES COTTAG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Pr="00034D5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 DE ROSNY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3E19D2" id="Rectangle 2" o:spid="_x0000_s1026" style="position:absolute;left:0;text-align:left;margin-left:467.05pt;margin-top:12.8pt;width:518.25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" filled="f" strokecolor="black [3213]" strokeweight="1pt">
                <v:textbox>
                  <w:txbxContent>
                    <w:p w14:paraId="21F869B9" w14:textId="77777777" w:rsidR="00034D5C" w:rsidRPr="00034D5C" w:rsidRDefault="00034D5C" w:rsidP="00034D5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34D5C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Avis du Conseil Syndical sur les résolutions de l’ordre du jour de </w:t>
                      </w:r>
                    </w:p>
                    <w:p w14:paraId="65ACA521" w14:textId="49A003C7" w:rsidR="00034D5C" w:rsidRPr="00034D5C" w:rsidRDefault="00F86F4D" w:rsidP="00034D5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34D5C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L’Assemblée</w:t>
                      </w:r>
                      <w:r w:rsidR="00034D5C" w:rsidRPr="00034D5C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Générale des Copropriétaires</w:t>
                      </w:r>
                      <w:r w:rsidR="00AE4B08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202</w:t>
                      </w:r>
                      <w:r w:rsidR="006512F5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  <w:p w14:paraId="247B7834" w14:textId="0E608682" w:rsidR="00034D5C" w:rsidRPr="00034D5C" w:rsidRDefault="00034D5C" w:rsidP="00034D5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34D5C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COPROPRI</w:t>
                      </w:r>
                      <w:r w:rsidR="0057113F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É</w:t>
                      </w:r>
                      <w:r w:rsidRPr="00034D5C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="0057113F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É</w:t>
                      </w:r>
                      <w:r w:rsidRPr="00034D5C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« LES COTTAG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Pr="00034D5C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S DE ROSNY 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11F277" w14:textId="77777777" w:rsidR="00034D5C" w:rsidRDefault="00034D5C" w:rsidP="00B913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CD5644" w14:textId="77777777" w:rsidR="00034D5C" w:rsidRDefault="00034D5C" w:rsidP="00034D5C">
      <w:pPr>
        <w:ind w:left="-567"/>
        <w:rPr>
          <w:rFonts w:asciiTheme="majorHAnsi" w:hAnsiTheme="majorHAnsi"/>
          <w:b/>
          <w:sz w:val="26"/>
          <w:szCs w:val="26"/>
        </w:rPr>
      </w:pPr>
    </w:p>
    <w:p w14:paraId="4614073E" w14:textId="77777777" w:rsidR="00034D5C" w:rsidRDefault="00034D5C" w:rsidP="00034D5C">
      <w:pPr>
        <w:ind w:left="-567"/>
        <w:rPr>
          <w:rFonts w:asciiTheme="majorHAnsi" w:hAnsiTheme="majorHAnsi"/>
          <w:b/>
          <w:sz w:val="26"/>
          <w:szCs w:val="26"/>
        </w:rPr>
      </w:pPr>
    </w:p>
    <w:p w14:paraId="41658B59" w14:textId="77777777" w:rsidR="00034D5C" w:rsidRDefault="00034D5C" w:rsidP="00034D5C">
      <w:pPr>
        <w:ind w:left="-567"/>
        <w:rPr>
          <w:rFonts w:asciiTheme="majorHAnsi" w:hAnsiTheme="majorHAnsi"/>
          <w:b/>
          <w:sz w:val="26"/>
          <w:szCs w:val="26"/>
        </w:rPr>
      </w:pPr>
    </w:p>
    <w:p w14:paraId="5F9FCF27" w14:textId="0966A21B" w:rsidR="00F516FA" w:rsidRPr="005E29E4" w:rsidRDefault="00F516FA" w:rsidP="00034D5C">
      <w:pPr>
        <w:ind w:left="-567"/>
        <w:rPr>
          <w:rFonts w:asciiTheme="majorHAnsi" w:hAnsiTheme="majorHAnsi"/>
          <w:b/>
          <w:sz w:val="26"/>
          <w:szCs w:val="26"/>
        </w:rPr>
      </w:pPr>
      <w:r w:rsidRPr="0070253B">
        <w:rPr>
          <w:rFonts w:asciiTheme="majorHAnsi" w:hAnsiTheme="majorHAnsi"/>
          <w:b/>
          <w:sz w:val="26"/>
          <w:szCs w:val="26"/>
        </w:rPr>
        <w:t>État des présences :</w:t>
      </w:r>
    </w:p>
    <w:p w14:paraId="62FAE53E" w14:textId="77777777" w:rsidR="005E29E4" w:rsidRDefault="005E29E4" w:rsidP="00034D5C">
      <w:pPr>
        <w:pStyle w:val="Paragraphedeliste"/>
        <w:numPr>
          <w:ilvl w:val="0"/>
          <w:numId w:val="9"/>
        </w:numPr>
        <w:spacing w:before="60" w:after="0" w:line="240" w:lineRule="auto"/>
        <w:ind w:left="0"/>
      </w:pPr>
      <w:r>
        <w:t>Mr BUISSON :</w:t>
      </w:r>
      <w:r>
        <w:tab/>
      </w:r>
      <w:r>
        <w:tab/>
      </w:r>
      <w:sdt>
        <w:sdtPr>
          <w:alias w:val="Présence2"/>
          <w:tag w:val="Présence2"/>
          <w:id w:val="-1632231543"/>
          <w:placeholder>
            <w:docPart w:val="BACAB8712F014F72ADDA10098216EBA1"/>
          </w:placeholder>
          <w:dropDownList>
            <w:listItem w:displayText="Présent" w:value="Présent"/>
            <w:listItem w:displayText="Présente" w:value="Présente"/>
            <w:listItem w:displayText="Excusé" w:value="Excusé"/>
            <w:listItem w:displayText="Excusée" w:value="Excusée"/>
            <w:listItem w:displayText="Absent" w:value="Absent"/>
            <w:listItem w:displayText="Absente" w:value="Absente"/>
          </w:dropDownList>
        </w:sdtPr>
        <w:sdtEndPr/>
        <w:sdtContent>
          <w:r>
            <w:t>Présent</w:t>
          </w:r>
        </w:sdtContent>
      </w:sdt>
    </w:p>
    <w:p w14:paraId="4E3973DC" w14:textId="22171FE9" w:rsidR="005E29E4" w:rsidRDefault="005E29E4" w:rsidP="00034D5C">
      <w:pPr>
        <w:pStyle w:val="Paragraphedeliste"/>
        <w:numPr>
          <w:ilvl w:val="0"/>
          <w:numId w:val="9"/>
        </w:numPr>
        <w:spacing w:before="60" w:after="0" w:line="240" w:lineRule="auto"/>
        <w:ind w:left="0"/>
      </w:pPr>
      <w:r>
        <w:t>Mme GOUGNEAU :</w:t>
      </w:r>
      <w:r>
        <w:tab/>
      </w:r>
      <w:sdt>
        <w:sdtPr>
          <w:alias w:val="Présence2"/>
          <w:tag w:val="Présence2"/>
          <w:id w:val="7803982"/>
          <w:placeholder>
            <w:docPart w:val="3402465B6B9E4CEF9FF577415BBEE633"/>
          </w:placeholder>
          <w:dropDownList>
            <w:listItem w:displayText="Présent" w:value="Présent"/>
            <w:listItem w:displayText="Présente" w:value="Présente"/>
            <w:listItem w:displayText="Excusé" w:value="Excusé"/>
            <w:listItem w:displayText="Excusée" w:value="Excusée"/>
            <w:listItem w:displayText="Absent" w:value="Absent"/>
            <w:listItem w:displayText="Absente" w:value="Absente"/>
          </w:dropDownList>
        </w:sdtPr>
        <w:sdtEndPr/>
        <w:sdtContent>
          <w:r w:rsidR="00950762">
            <w:t>Présente</w:t>
          </w:r>
        </w:sdtContent>
      </w:sdt>
    </w:p>
    <w:p w14:paraId="0D1E8DD3" w14:textId="7D66BBD9" w:rsidR="005E29E4" w:rsidRDefault="005E29E4" w:rsidP="00034D5C">
      <w:pPr>
        <w:pStyle w:val="Paragraphedeliste"/>
        <w:numPr>
          <w:ilvl w:val="0"/>
          <w:numId w:val="9"/>
        </w:numPr>
        <w:spacing w:before="60" w:after="0" w:line="240" w:lineRule="auto"/>
        <w:ind w:left="0"/>
      </w:pPr>
      <w:r>
        <w:t>Mme LECLAIRE :</w:t>
      </w:r>
      <w:r>
        <w:tab/>
      </w:r>
      <w:sdt>
        <w:sdtPr>
          <w:alias w:val="Présence3"/>
          <w:tag w:val="Présence3"/>
          <w:id w:val="-2094695403"/>
          <w:placeholder>
            <w:docPart w:val="DA2B82B267E548359BCE8C002D186792"/>
          </w:placeholder>
          <w:dropDownList>
            <w:listItem w:displayText="Présent" w:value="Présent"/>
            <w:listItem w:displayText="Présente" w:value="Présente"/>
            <w:listItem w:displayText="Excusé" w:value="Excusé"/>
            <w:listItem w:displayText="Excusée" w:value="Excusée"/>
            <w:listItem w:displayText="Absent" w:value="Absent"/>
            <w:listItem w:displayText="Absente" w:value="Absente"/>
          </w:dropDownList>
        </w:sdtPr>
        <w:sdtEndPr/>
        <w:sdtContent>
          <w:r w:rsidR="006512F5">
            <w:t>Présente</w:t>
          </w:r>
        </w:sdtContent>
      </w:sdt>
    </w:p>
    <w:p w14:paraId="68339564" w14:textId="77777777" w:rsidR="005E29E4" w:rsidRDefault="005E29E4" w:rsidP="00034D5C">
      <w:pPr>
        <w:pStyle w:val="Paragraphedeliste"/>
        <w:numPr>
          <w:ilvl w:val="0"/>
          <w:numId w:val="9"/>
        </w:numPr>
        <w:spacing w:before="60" w:after="0" w:line="240" w:lineRule="auto"/>
        <w:ind w:left="0"/>
      </w:pPr>
      <w:r>
        <w:t>Mr POLLEUX :</w:t>
      </w:r>
      <w:r>
        <w:tab/>
      </w:r>
      <w:r>
        <w:tab/>
      </w:r>
      <w:sdt>
        <w:sdtPr>
          <w:alias w:val="Présence6"/>
          <w:tag w:val="Présence6"/>
          <w:id w:val="1784069915"/>
          <w:placeholder>
            <w:docPart w:val="B73A35731BF24F5E8D449F40D34EAE86"/>
          </w:placeholder>
          <w:dropDownList>
            <w:listItem w:displayText="Présent" w:value="Présent"/>
            <w:listItem w:displayText="Présente" w:value="Présente"/>
            <w:listItem w:displayText="Excusé" w:value="Excusé"/>
            <w:listItem w:displayText="Excusée" w:value="Excusée"/>
            <w:listItem w:displayText="Absent" w:value="Absent"/>
            <w:listItem w:displayText="Absente" w:value="Absente"/>
          </w:dropDownList>
        </w:sdtPr>
        <w:sdtEndPr/>
        <w:sdtContent>
          <w:r>
            <w:t>Présent</w:t>
          </w:r>
        </w:sdtContent>
      </w:sdt>
    </w:p>
    <w:p w14:paraId="1DF710F2" w14:textId="77777777" w:rsidR="005E29E4" w:rsidRDefault="005E29E4" w:rsidP="00034D5C">
      <w:pPr>
        <w:pStyle w:val="Paragraphedeliste"/>
        <w:numPr>
          <w:ilvl w:val="0"/>
          <w:numId w:val="9"/>
        </w:numPr>
        <w:spacing w:before="60" w:after="0" w:line="240" w:lineRule="auto"/>
        <w:ind w:left="0"/>
      </w:pPr>
      <w:r>
        <w:t>Mr RAMBINAÏSSING :</w:t>
      </w:r>
      <w:r>
        <w:tab/>
      </w:r>
      <w:sdt>
        <w:sdtPr>
          <w:alias w:val="Présence6"/>
          <w:tag w:val="Présence6"/>
          <w:id w:val="-24719719"/>
          <w:placeholder>
            <w:docPart w:val="8352EBA148314E72ACA77E31D2DABD26"/>
          </w:placeholder>
          <w:dropDownList>
            <w:listItem w:displayText="Présent" w:value="Présent"/>
            <w:listItem w:displayText="Présente" w:value="Présente"/>
            <w:listItem w:displayText="Excusé" w:value="Excusé"/>
            <w:listItem w:displayText="Excusée" w:value="Excusée"/>
            <w:listItem w:displayText="Absent" w:value="Absent"/>
            <w:listItem w:displayText="Absente" w:value="Absente"/>
          </w:dropDownList>
        </w:sdtPr>
        <w:sdtEndPr/>
        <w:sdtContent>
          <w:r>
            <w:t>Présent</w:t>
          </w:r>
        </w:sdtContent>
      </w:sdt>
    </w:p>
    <w:p w14:paraId="2A51D1CE" w14:textId="0CE8F0B2" w:rsidR="005E29E4" w:rsidRPr="007C383F" w:rsidRDefault="005E29E4" w:rsidP="00034D5C">
      <w:pPr>
        <w:pStyle w:val="Paragraphedeliste"/>
        <w:numPr>
          <w:ilvl w:val="0"/>
          <w:numId w:val="9"/>
        </w:numPr>
        <w:spacing w:before="60" w:after="0" w:line="240" w:lineRule="auto"/>
        <w:ind w:left="0"/>
      </w:pPr>
      <w:r>
        <w:t>Mme RONDEAU :</w:t>
      </w:r>
      <w:r>
        <w:tab/>
      </w:r>
      <w:sdt>
        <w:sdtPr>
          <w:alias w:val="Présence7"/>
          <w:tag w:val="Présence7"/>
          <w:id w:val="1966842947"/>
          <w:placeholder>
            <w:docPart w:val="88352F83B4E94E12903D0025CD5B06B4"/>
          </w:placeholder>
          <w:dropDownList>
            <w:listItem w:displayText="Présent" w:value="Présent"/>
            <w:listItem w:displayText="Présente" w:value="Présente"/>
            <w:listItem w:displayText="Excusé" w:value="Excusé"/>
            <w:listItem w:displayText="Excusée" w:value="Excusée"/>
            <w:listItem w:displayText="Absent" w:value="Absent"/>
            <w:listItem w:displayText="Absente" w:value="Absente"/>
          </w:dropDownList>
        </w:sdtPr>
        <w:sdtEndPr/>
        <w:sdtContent>
          <w:r>
            <w:t>Présente</w:t>
          </w:r>
        </w:sdtContent>
      </w:sdt>
    </w:p>
    <w:p w14:paraId="1025328B" w14:textId="6A8748EE" w:rsidR="00A04069" w:rsidRPr="00537D39" w:rsidRDefault="00A04069" w:rsidP="00537D39">
      <w:pPr>
        <w:rPr>
          <w:rFonts w:ascii="Times New Roman" w:hAnsi="Times New Roman" w:cs="Times New Roman"/>
          <w:sz w:val="24"/>
          <w:szCs w:val="24"/>
        </w:rPr>
      </w:pPr>
    </w:p>
    <w:p w14:paraId="7E10A980" w14:textId="77777777" w:rsidR="00315C0C" w:rsidRPr="00A052F5" w:rsidRDefault="00EF6C2F" w:rsidP="00034D5C">
      <w:pPr>
        <w:pStyle w:val="Titre1"/>
        <w:numPr>
          <w:ilvl w:val="0"/>
          <w:numId w:val="10"/>
        </w:numPr>
        <w:spacing w:before="0" w:line="240" w:lineRule="auto"/>
        <w:ind w:left="-567"/>
        <w:rPr>
          <w:rFonts w:eastAsia="Times New Roman"/>
          <w:u w:val="single"/>
          <w:lang w:eastAsia="fr-FR"/>
        </w:rPr>
      </w:pPr>
      <w:bookmarkStart w:id="0" w:name="_Toc498706501"/>
      <w:r>
        <w:rPr>
          <w:rFonts w:eastAsia="Times New Roman"/>
          <w:u w:val="single"/>
          <w:lang w:eastAsia="fr-FR"/>
        </w:rPr>
        <w:t>Introduction</w:t>
      </w:r>
      <w:bookmarkEnd w:id="0"/>
    </w:p>
    <w:p w14:paraId="60439DBE" w14:textId="77777777" w:rsidR="0049263E" w:rsidRPr="00527728" w:rsidRDefault="00EF6C2F" w:rsidP="00034D5C">
      <w:pPr>
        <w:pStyle w:val="Paragraphedeliste"/>
        <w:shd w:val="clear" w:color="auto" w:fill="FFFFFF"/>
        <w:spacing w:after="0" w:line="240" w:lineRule="auto"/>
        <w:ind w:left="-567"/>
        <w:jc w:val="both"/>
        <w:rPr>
          <w:rFonts w:eastAsia="Times New Roman" w:cs="Times New Roman"/>
          <w:color w:val="222222"/>
          <w:szCs w:val="24"/>
          <w:lang w:eastAsia="fr-FR"/>
        </w:rPr>
      </w:pPr>
      <w:r>
        <w:rPr>
          <w:rFonts w:eastAsia="Times New Roman" w:cs="Times New Roman"/>
          <w:color w:val="222222"/>
          <w:szCs w:val="24"/>
          <w:lang w:eastAsia="fr-FR"/>
        </w:rPr>
        <w:t xml:space="preserve">Le Conseil Syndical vous donne un avis à titre </w:t>
      </w:r>
      <w:r w:rsidRPr="00D43D32">
        <w:rPr>
          <w:rFonts w:eastAsia="Times New Roman" w:cs="Times New Roman"/>
          <w:color w:val="222222"/>
          <w:szCs w:val="24"/>
          <w:u w:val="single"/>
          <w:lang w:eastAsia="fr-FR"/>
        </w:rPr>
        <w:t>informatif</w:t>
      </w:r>
      <w:r w:rsidR="001978B8">
        <w:rPr>
          <w:rFonts w:eastAsia="Times New Roman" w:cs="Times New Roman"/>
          <w:color w:val="222222"/>
          <w:szCs w:val="24"/>
          <w:u w:val="single"/>
          <w:lang w:eastAsia="fr-FR"/>
        </w:rPr>
        <w:t xml:space="preserve"> </w:t>
      </w:r>
      <w:r w:rsidR="001978B8" w:rsidRPr="001978B8">
        <w:rPr>
          <w:rFonts w:eastAsia="Times New Roman" w:cs="Times New Roman"/>
          <w:color w:val="222222"/>
          <w:szCs w:val="24"/>
          <w:lang w:eastAsia="fr-FR"/>
        </w:rPr>
        <w:t>suite aux évènements</w:t>
      </w:r>
      <w:r w:rsidR="001978B8">
        <w:rPr>
          <w:rFonts w:eastAsia="Times New Roman" w:cs="Times New Roman"/>
          <w:color w:val="222222"/>
          <w:szCs w:val="24"/>
          <w:lang w:eastAsia="fr-FR"/>
        </w:rPr>
        <w:t xml:space="preserve"> qui ont eu lieu tout au long de l’année</w:t>
      </w:r>
      <w:r w:rsidR="005C7CA7">
        <w:rPr>
          <w:rFonts w:eastAsia="Times New Roman" w:cs="Times New Roman"/>
          <w:color w:val="222222"/>
          <w:szCs w:val="24"/>
          <w:lang w:eastAsia="fr-FR"/>
        </w:rPr>
        <w:t>.</w:t>
      </w:r>
    </w:p>
    <w:p w14:paraId="1D0760CF" w14:textId="77777777" w:rsidR="000F2A92" w:rsidRPr="00A04069" w:rsidRDefault="000F2A92" w:rsidP="00A04069">
      <w:pPr>
        <w:pStyle w:val="Paragraphedeliste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/>
          <w:color w:val="222222"/>
          <w:sz w:val="24"/>
          <w:szCs w:val="24"/>
          <w:u w:val="single"/>
          <w:lang w:eastAsia="fr-FR"/>
        </w:rPr>
      </w:pPr>
    </w:p>
    <w:p w14:paraId="3F19B66C" w14:textId="77777777" w:rsidR="00B16482" w:rsidRDefault="000F2A92" w:rsidP="00034D5C">
      <w:pPr>
        <w:pStyle w:val="Titre1"/>
        <w:numPr>
          <w:ilvl w:val="0"/>
          <w:numId w:val="11"/>
        </w:numPr>
        <w:spacing w:before="0" w:line="240" w:lineRule="auto"/>
        <w:ind w:left="-567" w:hanging="357"/>
        <w:rPr>
          <w:rFonts w:eastAsia="Times New Roman"/>
          <w:u w:val="single"/>
          <w:lang w:eastAsia="fr-FR"/>
        </w:rPr>
      </w:pPr>
      <w:bookmarkStart w:id="1" w:name="_Toc498706502"/>
      <w:r>
        <w:rPr>
          <w:rFonts w:eastAsia="Times New Roman"/>
          <w:u w:val="single"/>
          <w:lang w:eastAsia="fr-FR"/>
        </w:rPr>
        <w:t>Avis du Conseil Syndical sur les résolutions :</w:t>
      </w:r>
      <w:bookmarkEnd w:id="1"/>
      <w:r>
        <w:rPr>
          <w:rFonts w:eastAsia="Times New Roman"/>
          <w:u w:val="single"/>
          <w:lang w:eastAsia="fr-FR"/>
        </w:rPr>
        <w:t xml:space="preserve"> </w:t>
      </w:r>
    </w:p>
    <w:p w14:paraId="5878232D" w14:textId="77777777" w:rsidR="00537D39" w:rsidRPr="00D15A3C" w:rsidRDefault="00537D39" w:rsidP="00537D39">
      <w:pPr>
        <w:rPr>
          <w:sz w:val="2"/>
          <w:lang w:eastAsia="fr-FR"/>
        </w:rPr>
      </w:pPr>
    </w:p>
    <w:tbl>
      <w:tblPr>
        <w:tblStyle w:val="Grilledutableau"/>
        <w:tblW w:w="11086" w:type="dxa"/>
        <w:tblInd w:w="-8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4"/>
        <w:gridCol w:w="1764"/>
        <w:gridCol w:w="7938"/>
      </w:tblGrid>
      <w:tr w:rsidR="00267989" w:rsidRPr="006512F5" w14:paraId="0D591B06" w14:textId="77777777" w:rsidTr="00034D5C">
        <w:tc>
          <w:tcPr>
            <w:tcW w:w="1384" w:type="dxa"/>
          </w:tcPr>
          <w:p w14:paraId="13EA5C4D" w14:textId="77777777" w:rsidR="00267989" w:rsidRPr="006512F5" w:rsidRDefault="00267989" w:rsidP="005C7CA7">
            <w:pPr>
              <w:pStyle w:val="Paragraphedeliste"/>
              <w:ind w:left="0"/>
              <w:jc w:val="both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Résolution #</w:t>
            </w:r>
          </w:p>
        </w:tc>
        <w:tc>
          <w:tcPr>
            <w:tcW w:w="1764" w:type="dxa"/>
          </w:tcPr>
          <w:p w14:paraId="20E3BF7B" w14:textId="77777777" w:rsidR="00267989" w:rsidRPr="006512F5" w:rsidRDefault="00267989" w:rsidP="000F2A92">
            <w:pPr>
              <w:pStyle w:val="Paragraphedeliste"/>
              <w:ind w:left="0"/>
              <w:jc w:val="both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Avis</w:t>
            </w:r>
          </w:p>
        </w:tc>
        <w:tc>
          <w:tcPr>
            <w:tcW w:w="7938" w:type="dxa"/>
          </w:tcPr>
          <w:p w14:paraId="5C358C6D" w14:textId="77777777" w:rsidR="00267989" w:rsidRPr="006512F5" w:rsidRDefault="00267989" w:rsidP="00267989">
            <w:pPr>
              <w:pStyle w:val="Paragraphedeliste"/>
              <w:ind w:left="0"/>
              <w:jc w:val="both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 xml:space="preserve">Raisons </w:t>
            </w:r>
          </w:p>
        </w:tc>
      </w:tr>
      <w:tr w:rsidR="00267989" w:rsidRPr="006512F5" w14:paraId="624FB1E2" w14:textId="77777777" w:rsidTr="00034D5C">
        <w:trPr>
          <w:trHeight w:val="266"/>
        </w:trPr>
        <w:tc>
          <w:tcPr>
            <w:tcW w:w="1384" w:type="dxa"/>
            <w:vAlign w:val="center"/>
          </w:tcPr>
          <w:p w14:paraId="2E6E7E76" w14:textId="77777777" w:rsidR="00267989" w:rsidRPr="006512F5" w:rsidRDefault="00267989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</w:t>
            </w:r>
          </w:p>
        </w:tc>
        <w:tc>
          <w:tcPr>
            <w:tcW w:w="1764" w:type="dxa"/>
            <w:vAlign w:val="center"/>
          </w:tcPr>
          <w:p w14:paraId="5FF64111" w14:textId="12AF639D" w:rsidR="00267989" w:rsidRPr="006512F5" w:rsidRDefault="006512F5" w:rsidP="000C621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-</w:t>
            </w:r>
          </w:p>
        </w:tc>
        <w:tc>
          <w:tcPr>
            <w:tcW w:w="7938" w:type="dxa"/>
            <w:vAlign w:val="center"/>
          </w:tcPr>
          <w:p w14:paraId="052B1EF8" w14:textId="3B124019" w:rsidR="00267989" w:rsidRPr="006512F5" w:rsidRDefault="00AE4B08" w:rsidP="00B32D5D">
            <w:pPr>
              <w:pStyle w:val="Paragraphedeliste"/>
              <w:ind w:left="0"/>
              <w:rPr>
                <w:rFonts w:eastAsia="Times New Roman" w:cs="Times New Roman"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Une personne du Conseil Syndical se portera président, sauf si un/une copropriétaire souhaite se présenter</w:t>
            </w:r>
          </w:p>
        </w:tc>
      </w:tr>
      <w:tr w:rsidR="00267989" w:rsidRPr="006512F5" w14:paraId="4A1C2BCF" w14:textId="77777777" w:rsidTr="00034D5C">
        <w:trPr>
          <w:trHeight w:val="13"/>
        </w:trPr>
        <w:tc>
          <w:tcPr>
            <w:tcW w:w="1384" w:type="dxa"/>
            <w:vAlign w:val="center"/>
          </w:tcPr>
          <w:p w14:paraId="2668283C" w14:textId="77777777" w:rsidR="00267989" w:rsidRPr="006512F5" w:rsidRDefault="00267989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2</w:t>
            </w:r>
          </w:p>
        </w:tc>
        <w:tc>
          <w:tcPr>
            <w:tcW w:w="1764" w:type="dxa"/>
            <w:vAlign w:val="center"/>
          </w:tcPr>
          <w:p w14:paraId="04DC4650" w14:textId="266EEDE5" w:rsidR="00267989" w:rsidRPr="006512F5" w:rsidRDefault="006512F5" w:rsidP="00B32D5D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-</w:t>
            </w:r>
          </w:p>
        </w:tc>
        <w:tc>
          <w:tcPr>
            <w:tcW w:w="7938" w:type="dxa"/>
            <w:vAlign w:val="center"/>
          </w:tcPr>
          <w:p w14:paraId="11822D9A" w14:textId="4AAB3BFF" w:rsidR="00267989" w:rsidRPr="006512F5" w:rsidRDefault="000C621A" w:rsidP="00B32D5D">
            <w:pPr>
              <w:pStyle w:val="Paragraphedeliste"/>
              <w:ind w:left="0"/>
              <w:rPr>
                <w:rFonts w:eastAsia="Times New Roman" w:cs="Times New Roman"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Mr POLLEUX se portera scrutateur pour vérification des résultats</w:t>
            </w:r>
          </w:p>
        </w:tc>
      </w:tr>
      <w:tr w:rsidR="00267989" w:rsidRPr="006512F5" w14:paraId="45561AF5" w14:textId="77777777" w:rsidTr="00034D5C">
        <w:trPr>
          <w:trHeight w:val="232"/>
        </w:trPr>
        <w:tc>
          <w:tcPr>
            <w:tcW w:w="1384" w:type="dxa"/>
            <w:vAlign w:val="center"/>
          </w:tcPr>
          <w:p w14:paraId="35C98D40" w14:textId="77777777" w:rsidR="00267989" w:rsidRPr="006512F5" w:rsidRDefault="00267989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3</w:t>
            </w:r>
          </w:p>
        </w:tc>
        <w:tc>
          <w:tcPr>
            <w:tcW w:w="1764" w:type="dxa"/>
            <w:vAlign w:val="center"/>
          </w:tcPr>
          <w:p w14:paraId="103C9D0E" w14:textId="6ACBEF99" w:rsidR="00267989" w:rsidRPr="006512F5" w:rsidRDefault="006512F5" w:rsidP="00B32D5D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-</w:t>
            </w:r>
          </w:p>
        </w:tc>
        <w:tc>
          <w:tcPr>
            <w:tcW w:w="7938" w:type="dxa"/>
            <w:vAlign w:val="center"/>
          </w:tcPr>
          <w:p w14:paraId="0061DC89" w14:textId="681F720B" w:rsidR="00D15A3C" w:rsidRPr="006512F5" w:rsidRDefault="006512F5" w:rsidP="00715BC2">
            <w:pPr>
              <w:pStyle w:val="Paragraphedeliste"/>
              <w:ind w:left="0"/>
              <w:rPr>
                <w:rFonts w:eastAsia="Times New Roman" w:cs="Times New Roman"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-</w:t>
            </w:r>
          </w:p>
        </w:tc>
      </w:tr>
      <w:tr w:rsidR="006512F5" w:rsidRPr="006512F5" w14:paraId="440ECB3A" w14:textId="77777777" w:rsidTr="00034D5C">
        <w:trPr>
          <w:trHeight w:val="232"/>
        </w:trPr>
        <w:tc>
          <w:tcPr>
            <w:tcW w:w="1384" w:type="dxa"/>
            <w:vAlign w:val="center"/>
          </w:tcPr>
          <w:p w14:paraId="1D4AD8D2" w14:textId="06975381" w:rsidR="006512F5" w:rsidRPr="006512F5" w:rsidRDefault="006512F5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4</w:t>
            </w:r>
          </w:p>
        </w:tc>
        <w:tc>
          <w:tcPr>
            <w:tcW w:w="1764" w:type="dxa"/>
            <w:vAlign w:val="center"/>
          </w:tcPr>
          <w:p w14:paraId="5B6CB752" w14:textId="766B30C2" w:rsidR="006512F5" w:rsidRPr="006512F5" w:rsidRDefault="006512F5" w:rsidP="00B32D5D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-</w:t>
            </w:r>
          </w:p>
        </w:tc>
        <w:tc>
          <w:tcPr>
            <w:tcW w:w="7938" w:type="dxa"/>
            <w:vAlign w:val="center"/>
          </w:tcPr>
          <w:p w14:paraId="74C1A61E" w14:textId="18785BA1" w:rsidR="006512F5" w:rsidRPr="006512F5" w:rsidRDefault="006512F5" w:rsidP="00715BC2">
            <w:pPr>
              <w:pStyle w:val="Paragraphedeliste"/>
              <w:ind w:left="0"/>
              <w:rPr>
                <w:rFonts w:eastAsia="Times New Roman" w:cs="Times New Roman"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Si vous avez des questions, vous pouvez contacter le Conseil Syndical</w:t>
            </w:r>
          </w:p>
        </w:tc>
      </w:tr>
      <w:tr w:rsidR="00267989" w:rsidRPr="006512F5" w14:paraId="344A81DC" w14:textId="77777777" w:rsidTr="00034D5C">
        <w:tc>
          <w:tcPr>
            <w:tcW w:w="1384" w:type="dxa"/>
            <w:vAlign w:val="center"/>
          </w:tcPr>
          <w:p w14:paraId="135502C6" w14:textId="1FAF9613" w:rsidR="00267989" w:rsidRPr="006512F5" w:rsidRDefault="006512F5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5</w:t>
            </w:r>
          </w:p>
        </w:tc>
        <w:tc>
          <w:tcPr>
            <w:tcW w:w="1764" w:type="dxa"/>
            <w:vAlign w:val="center"/>
          </w:tcPr>
          <w:p w14:paraId="3F5818A8" w14:textId="7094AFB4" w:rsidR="00267989" w:rsidRPr="006512F5" w:rsidRDefault="000C621A" w:rsidP="00B32D5D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5</w:t>
            </w:r>
            <w:r w:rsidR="005E29E4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) ABSTENTION (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</w:t>
            </w:r>
            <w:r w:rsidR="005E29E4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)</w:t>
            </w:r>
          </w:p>
        </w:tc>
        <w:tc>
          <w:tcPr>
            <w:tcW w:w="7938" w:type="dxa"/>
            <w:vAlign w:val="center"/>
          </w:tcPr>
          <w:p w14:paraId="5B87647F" w14:textId="357DC271" w:rsidR="00E00086" w:rsidRPr="006512F5" w:rsidRDefault="00E00086" w:rsidP="00F516FA">
            <w:pPr>
              <w:pStyle w:val="Paragraphedeliste"/>
              <w:ind w:left="0"/>
              <w:rPr>
                <w:rFonts w:eastAsia="Times New Roman" w:cs="Times New Roman"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Le vote ABSTENTION p</w:t>
            </w:r>
            <w:r w:rsidR="00F516FA"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ermet de garder un recours si de futures erreurs apparaissent,</w:t>
            </w: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 xml:space="preserve"> normalement aucune erreur n’a été constatée</w:t>
            </w:r>
          </w:p>
          <w:p w14:paraId="0D453D3A" w14:textId="25245E47" w:rsidR="00F516FA" w:rsidRPr="006512F5" w:rsidRDefault="00E00086" w:rsidP="00F516FA">
            <w:pPr>
              <w:pStyle w:val="Paragraphedeliste"/>
              <w:ind w:left="0"/>
              <w:rPr>
                <w:rFonts w:eastAsia="Times New Roman" w:cs="Times New Roman"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A</w:t>
            </w:r>
            <w:r w:rsidR="00F516FA"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ttention il n’est pas recommandé à ce que tout le monde vote contre afin de ne pas retoquer les comptes et donc d’annuler l’AG. L</w:t>
            </w: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e vote ABSTENTION d’un des membres du Conseil Syndical est une mesure de précaution</w:t>
            </w:r>
          </w:p>
        </w:tc>
      </w:tr>
      <w:tr w:rsidR="000C621A" w:rsidRPr="006512F5" w14:paraId="2622D860" w14:textId="77777777" w:rsidTr="00034D5C">
        <w:tc>
          <w:tcPr>
            <w:tcW w:w="1384" w:type="dxa"/>
            <w:vAlign w:val="center"/>
          </w:tcPr>
          <w:p w14:paraId="7CA08C6A" w14:textId="2EFDF08D" w:rsidR="000C621A" w:rsidRPr="006512F5" w:rsidRDefault="006512F5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6</w:t>
            </w:r>
          </w:p>
        </w:tc>
        <w:tc>
          <w:tcPr>
            <w:tcW w:w="1764" w:type="dxa"/>
            <w:vAlign w:val="center"/>
          </w:tcPr>
          <w:p w14:paraId="50E05999" w14:textId="77777777" w:rsidR="000C621A" w:rsidRPr="006512F5" w:rsidRDefault="000C621A" w:rsidP="000C621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3</w:t>
            </w: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)</w:t>
            </w:r>
          </w:p>
          <w:p w14:paraId="6F955EBC" w14:textId="77777777" w:rsidR="006512F5" w:rsidRPr="006512F5" w:rsidRDefault="006512F5" w:rsidP="000C621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ABSTENTION (2)</w:t>
            </w:r>
          </w:p>
          <w:p w14:paraId="3637C23C" w14:textId="0D4EAA2C" w:rsidR="006512F5" w:rsidRPr="006512F5" w:rsidRDefault="006512F5" w:rsidP="000C621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CONTRE (1)</w:t>
            </w:r>
          </w:p>
        </w:tc>
        <w:tc>
          <w:tcPr>
            <w:tcW w:w="7938" w:type="dxa"/>
            <w:vAlign w:val="center"/>
          </w:tcPr>
          <w:p w14:paraId="1921B8FD" w14:textId="261036C1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Candidature du Cabinet CITYA VAL DE MARNE</w:t>
            </w:r>
            <w:r w:rsidR="0065526D">
              <w:rPr>
                <w:rFonts w:eastAsia="Times New Roman" w:cs="Times New Roman"/>
                <w:color w:val="222222"/>
                <w:szCs w:val="24"/>
                <w:lang w:eastAsia="fr-FR"/>
              </w:rPr>
              <w:t xml:space="preserve"> – Actuel Syndic</w:t>
            </w:r>
          </w:p>
          <w:p w14:paraId="142337DD" w14:textId="3DC28340" w:rsidR="000C621A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Si vous rencontrez des difficultés avec l’actuel/futur Syndic n’hésitez pas à nous les remonter</w:t>
            </w:r>
          </w:p>
        </w:tc>
      </w:tr>
      <w:tr w:rsidR="00267989" w:rsidRPr="006512F5" w14:paraId="733382D2" w14:textId="77777777" w:rsidTr="00034D5C">
        <w:tc>
          <w:tcPr>
            <w:tcW w:w="1384" w:type="dxa"/>
            <w:vAlign w:val="center"/>
          </w:tcPr>
          <w:p w14:paraId="296499B5" w14:textId="40965AA4" w:rsidR="00267989" w:rsidRPr="006512F5" w:rsidRDefault="006512F5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7</w:t>
            </w:r>
          </w:p>
        </w:tc>
        <w:tc>
          <w:tcPr>
            <w:tcW w:w="1764" w:type="dxa"/>
            <w:vAlign w:val="center"/>
          </w:tcPr>
          <w:p w14:paraId="54ADB364" w14:textId="77777777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(3)</w:t>
            </w:r>
          </w:p>
          <w:p w14:paraId="26C7F05A" w14:textId="77777777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ABSTENTION (2)</w:t>
            </w:r>
          </w:p>
          <w:p w14:paraId="136984DB" w14:textId="5F5C6B2F" w:rsidR="00E00086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CONTRE (1)</w:t>
            </w:r>
          </w:p>
        </w:tc>
        <w:tc>
          <w:tcPr>
            <w:tcW w:w="7938" w:type="dxa"/>
            <w:vAlign w:val="center"/>
          </w:tcPr>
          <w:p w14:paraId="292B0A36" w14:textId="08ED62B6" w:rsidR="00E00086" w:rsidRPr="006512F5" w:rsidRDefault="00E00086" w:rsidP="00715BC2">
            <w:pPr>
              <w:pStyle w:val="Paragraphedeliste"/>
              <w:ind w:left="0"/>
              <w:rPr>
                <w:rFonts w:eastAsia="Times New Roman" w:cs="Times New Roman"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 xml:space="preserve">Candidature du Cabinet </w:t>
            </w:r>
            <w:r w:rsidR="006512F5"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TRANSIM93</w:t>
            </w:r>
          </w:p>
        </w:tc>
      </w:tr>
      <w:tr w:rsidR="00267989" w:rsidRPr="006512F5" w14:paraId="43B3A576" w14:textId="77777777" w:rsidTr="00034D5C">
        <w:tc>
          <w:tcPr>
            <w:tcW w:w="1384" w:type="dxa"/>
            <w:vAlign w:val="center"/>
          </w:tcPr>
          <w:p w14:paraId="1A2E9DE4" w14:textId="606DF40B" w:rsidR="00267989" w:rsidRPr="006512F5" w:rsidRDefault="006512F5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8</w:t>
            </w:r>
          </w:p>
        </w:tc>
        <w:tc>
          <w:tcPr>
            <w:tcW w:w="1764" w:type="dxa"/>
            <w:vAlign w:val="center"/>
          </w:tcPr>
          <w:p w14:paraId="04B03185" w14:textId="77777777" w:rsidR="00267989" w:rsidRPr="006512F5" w:rsidRDefault="006512F5" w:rsidP="00B32D5D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(5)</w:t>
            </w:r>
          </w:p>
          <w:p w14:paraId="096BE103" w14:textId="43FD2845" w:rsidR="006512F5" w:rsidRPr="006512F5" w:rsidRDefault="006512F5" w:rsidP="00B32D5D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ABSTENTION (1)</w:t>
            </w:r>
          </w:p>
        </w:tc>
        <w:tc>
          <w:tcPr>
            <w:tcW w:w="7938" w:type="dxa"/>
            <w:vAlign w:val="center"/>
          </w:tcPr>
          <w:p w14:paraId="70067B43" w14:textId="61FEC7D0" w:rsidR="00D15A3C" w:rsidRPr="006512F5" w:rsidRDefault="006512F5" w:rsidP="00715BC2">
            <w:pPr>
              <w:pStyle w:val="Paragraphedeliste"/>
              <w:ind w:left="0"/>
              <w:rPr>
                <w:rFonts w:eastAsia="Times New Roman" w:cs="Times New Roman"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-</w:t>
            </w:r>
          </w:p>
        </w:tc>
      </w:tr>
      <w:tr w:rsidR="00267989" w:rsidRPr="006512F5" w14:paraId="47808F7D" w14:textId="77777777" w:rsidTr="00034D5C">
        <w:tc>
          <w:tcPr>
            <w:tcW w:w="1384" w:type="dxa"/>
            <w:vAlign w:val="center"/>
          </w:tcPr>
          <w:p w14:paraId="5DDF7DE7" w14:textId="09ABED6A" w:rsidR="00267989" w:rsidRPr="006512F5" w:rsidRDefault="006512F5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9</w:t>
            </w:r>
          </w:p>
        </w:tc>
        <w:tc>
          <w:tcPr>
            <w:tcW w:w="1764" w:type="dxa"/>
            <w:vAlign w:val="center"/>
          </w:tcPr>
          <w:p w14:paraId="61EDDF2F" w14:textId="15B6068A" w:rsidR="00E00086" w:rsidRPr="006512F5" w:rsidRDefault="006512F5" w:rsidP="00B32D5D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-</w:t>
            </w:r>
          </w:p>
        </w:tc>
        <w:tc>
          <w:tcPr>
            <w:tcW w:w="7938" w:type="dxa"/>
            <w:vAlign w:val="center"/>
          </w:tcPr>
          <w:p w14:paraId="7D97E6DC" w14:textId="0B2B5347" w:rsidR="00003C6E" w:rsidRPr="006512F5" w:rsidRDefault="006512F5" w:rsidP="00715BC2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szCs w:val="24"/>
                <w:lang w:eastAsia="fr-FR"/>
              </w:rPr>
              <w:t>-</w:t>
            </w:r>
          </w:p>
        </w:tc>
      </w:tr>
      <w:tr w:rsidR="00267989" w:rsidRPr="006512F5" w14:paraId="46C1D7F2" w14:textId="77777777" w:rsidTr="00034D5C">
        <w:tc>
          <w:tcPr>
            <w:tcW w:w="1384" w:type="dxa"/>
            <w:vAlign w:val="center"/>
          </w:tcPr>
          <w:p w14:paraId="2A0D9B22" w14:textId="3E86429A" w:rsidR="00267989" w:rsidRPr="006512F5" w:rsidRDefault="006512F5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10</w:t>
            </w:r>
          </w:p>
        </w:tc>
        <w:tc>
          <w:tcPr>
            <w:tcW w:w="1764" w:type="dxa"/>
            <w:vAlign w:val="center"/>
          </w:tcPr>
          <w:p w14:paraId="67053054" w14:textId="0325862C" w:rsidR="00267989" w:rsidRPr="006512F5" w:rsidRDefault="000C621A" w:rsidP="00E00086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6</w:t>
            </w:r>
            <w:r w:rsidR="00E00086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)</w:t>
            </w:r>
          </w:p>
        </w:tc>
        <w:tc>
          <w:tcPr>
            <w:tcW w:w="7938" w:type="dxa"/>
            <w:vAlign w:val="center"/>
          </w:tcPr>
          <w:p w14:paraId="4D1C0392" w14:textId="6AC4A8D4" w:rsidR="00D15A3C" w:rsidRPr="006512F5" w:rsidRDefault="000C621A" w:rsidP="00B32D5D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szCs w:val="24"/>
                <w:lang w:eastAsia="fr-FR"/>
              </w:rPr>
              <w:t>-</w:t>
            </w:r>
          </w:p>
        </w:tc>
      </w:tr>
      <w:tr w:rsidR="000C621A" w:rsidRPr="006512F5" w14:paraId="40FDC10E" w14:textId="77777777" w:rsidTr="00034D5C">
        <w:tc>
          <w:tcPr>
            <w:tcW w:w="1384" w:type="dxa"/>
            <w:vAlign w:val="center"/>
          </w:tcPr>
          <w:p w14:paraId="5EAF899C" w14:textId="3F114CA2" w:rsidR="000C621A" w:rsidRPr="006512F5" w:rsidRDefault="000C621A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</w:t>
            </w:r>
          </w:p>
        </w:tc>
        <w:tc>
          <w:tcPr>
            <w:tcW w:w="1764" w:type="dxa"/>
            <w:vAlign w:val="center"/>
          </w:tcPr>
          <w:p w14:paraId="0F3F1B63" w14:textId="5D882246" w:rsidR="000C621A" w:rsidRPr="006512F5" w:rsidRDefault="000C621A" w:rsidP="00E00086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 xml:space="preserve">POUR 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(6</w:t>
            </w: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)</w:t>
            </w:r>
          </w:p>
        </w:tc>
        <w:tc>
          <w:tcPr>
            <w:tcW w:w="7938" w:type="dxa"/>
            <w:vAlign w:val="center"/>
          </w:tcPr>
          <w:p w14:paraId="030A6628" w14:textId="1347BC25" w:rsidR="000C621A" w:rsidRPr="006512F5" w:rsidRDefault="000C621A" w:rsidP="00B32D5D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szCs w:val="24"/>
                <w:lang w:eastAsia="fr-FR"/>
              </w:rPr>
              <w:t>-</w:t>
            </w:r>
          </w:p>
        </w:tc>
      </w:tr>
      <w:tr w:rsidR="000C621A" w:rsidRPr="006512F5" w14:paraId="3D7F3CC5" w14:textId="77777777" w:rsidTr="00034D5C">
        <w:tc>
          <w:tcPr>
            <w:tcW w:w="1384" w:type="dxa"/>
            <w:vAlign w:val="center"/>
          </w:tcPr>
          <w:p w14:paraId="143BA1EF" w14:textId="786DBFF6" w:rsidR="000C621A" w:rsidRPr="006512F5" w:rsidRDefault="000C621A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2</w:t>
            </w:r>
          </w:p>
        </w:tc>
        <w:tc>
          <w:tcPr>
            <w:tcW w:w="1764" w:type="dxa"/>
            <w:vAlign w:val="center"/>
          </w:tcPr>
          <w:p w14:paraId="4EC005CC" w14:textId="4A97AD99" w:rsidR="000C621A" w:rsidRPr="006512F5" w:rsidRDefault="000C621A" w:rsidP="00E00086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6</w:t>
            </w: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)</w:t>
            </w:r>
          </w:p>
        </w:tc>
        <w:tc>
          <w:tcPr>
            <w:tcW w:w="7938" w:type="dxa"/>
            <w:vAlign w:val="center"/>
          </w:tcPr>
          <w:p w14:paraId="37AB30E3" w14:textId="42099615" w:rsidR="000C621A" w:rsidRPr="006512F5" w:rsidRDefault="000C621A" w:rsidP="00B32D5D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szCs w:val="24"/>
                <w:lang w:eastAsia="fr-FR"/>
              </w:rPr>
              <w:t>-</w:t>
            </w:r>
          </w:p>
        </w:tc>
      </w:tr>
      <w:tr w:rsidR="000C621A" w:rsidRPr="006512F5" w14:paraId="37379BCD" w14:textId="77777777" w:rsidTr="00034D5C">
        <w:tc>
          <w:tcPr>
            <w:tcW w:w="1384" w:type="dxa"/>
            <w:vAlign w:val="center"/>
          </w:tcPr>
          <w:p w14:paraId="3F7FC208" w14:textId="7644E957" w:rsidR="000C621A" w:rsidRPr="006512F5" w:rsidRDefault="000C621A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3</w:t>
            </w:r>
          </w:p>
        </w:tc>
        <w:tc>
          <w:tcPr>
            <w:tcW w:w="1764" w:type="dxa"/>
            <w:vAlign w:val="center"/>
          </w:tcPr>
          <w:p w14:paraId="2343931C" w14:textId="37EB9C13" w:rsidR="000C621A" w:rsidRPr="006512F5" w:rsidRDefault="000C621A" w:rsidP="00E00086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6</w:t>
            </w: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)</w:t>
            </w:r>
          </w:p>
        </w:tc>
        <w:tc>
          <w:tcPr>
            <w:tcW w:w="7938" w:type="dxa"/>
            <w:vAlign w:val="center"/>
          </w:tcPr>
          <w:p w14:paraId="726F69B8" w14:textId="04CF77C7" w:rsidR="000C621A" w:rsidRPr="006512F5" w:rsidRDefault="000C621A" w:rsidP="00B32D5D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szCs w:val="24"/>
                <w:lang w:eastAsia="fr-FR"/>
              </w:rPr>
              <w:t>-</w:t>
            </w:r>
          </w:p>
        </w:tc>
      </w:tr>
      <w:tr w:rsidR="000C621A" w:rsidRPr="006512F5" w14:paraId="01EFD1A2" w14:textId="77777777" w:rsidTr="00034D5C">
        <w:tc>
          <w:tcPr>
            <w:tcW w:w="1384" w:type="dxa"/>
            <w:vAlign w:val="center"/>
          </w:tcPr>
          <w:p w14:paraId="0B1F9A9C" w14:textId="62DDBB1E" w:rsidR="000C621A" w:rsidRPr="006512F5" w:rsidRDefault="000C621A" w:rsidP="00F516FA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4</w:t>
            </w:r>
          </w:p>
        </w:tc>
        <w:tc>
          <w:tcPr>
            <w:tcW w:w="1764" w:type="dxa"/>
            <w:vAlign w:val="center"/>
          </w:tcPr>
          <w:p w14:paraId="567B02C6" w14:textId="64CF6868" w:rsidR="000C621A" w:rsidRPr="006512F5" w:rsidRDefault="000C621A" w:rsidP="00E00086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</w:t>
            </w:r>
            <w:r w:rsidR="006512F5"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6</w:t>
            </w: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)</w:t>
            </w:r>
          </w:p>
        </w:tc>
        <w:tc>
          <w:tcPr>
            <w:tcW w:w="7938" w:type="dxa"/>
            <w:vAlign w:val="center"/>
          </w:tcPr>
          <w:p w14:paraId="4826574C" w14:textId="45A313CC" w:rsidR="000C621A" w:rsidRPr="006512F5" w:rsidRDefault="006512F5" w:rsidP="00B32D5D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szCs w:val="24"/>
                <w:lang w:eastAsia="fr-FR"/>
              </w:rPr>
              <w:t>Toutes les bonnes volontés sont les bienvenues !</w:t>
            </w:r>
          </w:p>
        </w:tc>
      </w:tr>
      <w:tr w:rsidR="006512F5" w:rsidRPr="006512F5" w14:paraId="6F3DF9DC" w14:textId="77777777" w:rsidTr="00034D5C">
        <w:tc>
          <w:tcPr>
            <w:tcW w:w="1384" w:type="dxa"/>
            <w:vAlign w:val="center"/>
          </w:tcPr>
          <w:p w14:paraId="6D60334D" w14:textId="5C060B52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15</w:t>
            </w:r>
          </w:p>
        </w:tc>
        <w:tc>
          <w:tcPr>
            <w:tcW w:w="1764" w:type="dxa"/>
            <w:vAlign w:val="center"/>
          </w:tcPr>
          <w:p w14:paraId="1E9CFF6B" w14:textId="2C8B4373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(6)</w:t>
            </w:r>
          </w:p>
        </w:tc>
        <w:tc>
          <w:tcPr>
            <w:tcW w:w="7938" w:type="dxa"/>
            <w:vAlign w:val="center"/>
          </w:tcPr>
          <w:p w14:paraId="07FF7BD3" w14:textId="238B2806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Eviter la validation de devis, contrats ou autres sans validation par le Conseil Syndical (montant minimum de consultation 1€)</w:t>
            </w:r>
          </w:p>
        </w:tc>
      </w:tr>
      <w:tr w:rsidR="006512F5" w:rsidRPr="006512F5" w14:paraId="391E6DFA" w14:textId="77777777" w:rsidTr="00034D5C">
        <w:tc>
          <w:tcPr>
            <w:tcW w:w="1384" w:type="dxa"/>
            <w:vAlign w:val="center"/>
          </w:tcPr>
          <w:p w14:paraId="7F36BD39" w14:textId="1E21E073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16</w:t>
            </w:r>
          </w:p>
        </w:tc>
        <w:tc>
          <w:tcPr>
            <w:tcW w:w="1764" w:type="dxa"/>
            <w:vAlign w:val="center"/>
          </w:tcPr>
          <w:p w14:paraId="72062A2A" w14:textId="75A76160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(6)</w:t>
            </w:r>
          </w:p>
        </w:tc>
        <w:tc>
          <w:tcPr>
            <w:tcW w:w="7938" w:type="dxa"/>
            <w:vAlign w:val="center"/>
          </w:tcPr>
          <w:p w14:paraId="718C9433" w14:textId="6ED0CC45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lang w:eastAsia="fr-FR"/>
              </w:rPr>
              <w:t>Eviter une validation sans mise en concurrence peu importe le contrat/devis</w:t>
            </w:r>
          </w:p>
        </w:tc>
      </w:tr>
      <w:tr w:rsidR="006512F5" w:rsidRPr="006512F5" w14:paraId="3D9E8285" w14:textId="77777777" w:rsidTr="00034D5C">
        <w:tc>
          <w:tcPr>
            <w:tcW w:w="1384" w:type="dxa"/>
            <w:vAlign w:val="center"/>
          </w:tcPr>
          <w:p w14:paraId="4E724066" w14:textId="35519548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lastRenderedPageBreak/>
              <w:t>17</w:t>
            </w:r>
          </w:p>
        </w:tc>
        <w:tc>
          <w:tcPr>
            <w:tcW w:w="1764" w:type="dxa"/>
            <w:vAlign w:val="center"/>
          </w:tcPr>
          <w:p w14:paraId="695D4C60" w14:textId="77777777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(2)</w:t>
            </w:r>
          </w:p>
          <w:p w14:paraId="26664E91" w14:textId="77777777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ABSTENTION (1)</w:t>
            </w:r>
          </w:p>
          <w:p w14:paraId="101D60F3" w14:textId="12E833D5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CONTRE (3)</w:t>
            </w:r>
          </w:p>
        </w:tc>
        <w:tc>
          <w:tcPr>
            <w:tcW w:w="7938" w:type="dxa"/>
            <w:vAlign w:val="center"/>
          </w:tcPr>
          <w:p w14:paraId="521D003A" w14:textId="54196F54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6512F5" w:rsidRPr="006512F5" w14:paraId="437991DF" w14:textId="77777777" w:rsidTr="00034D5C">
        <w:tc>
          <w:tcPr>
            <w:tcW w:w="1384" w:type="dxa"/>
            <w:vAlign w:val="center"/>
          </w:tcPr>
          <w:p w14:paraId="7BE93C97" w14:textId="35C5966F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18</w:t>
            </w:r>
          </w:p>
        </w:tc>
        <w:tc>
          <w:tcPr>
            <w:tcW w:w="1764" w:type="dxa"/>
            <w:vAlign w:val="center"/>
          </w:tcPr>
          <w:p w14:paraId="3DC66531" w14:textId="13FF618D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(6)</w:t>
            </w:r>
          </w:p>
        </w:tc>
        <w:tc>
          <w:tcPr>
            <w:tcW w:w="7938" w:type="dxa"/>
            <w:vAlign w:val="center"/>
          </w:tcPr>
          <w:p w14:paraId="7F24D7D9" w14:textId="32E4F107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En cas de vol ou vandalisme, sur réquisition de la police (donc après une plainte) le président et vice-président du Conseil Syndical pourront fournir les images de vidéosurveillance</w:t>
            </w:r>
          </w:p>
        </w:tc>
      </w:tr>
      <w:tr w:rsidR="006512F5" w:rsidRPr="006512F5" w14:paraId="6C63EAFC" w14:textId="77777777" w:rsidTr="00034D5C">
        <w:tc>
          <w:tcPr>
            <w:tcW w:w="1384" w:type="dxa"/>
            <w:vAlign w:val="center"/>
          </w:tcPr>
          <w:p w14:paraId="257D34B6" w14:textId="5546039F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19</w:t>
            </w:r>
          </w:p>
        </w:tc>
        <w:tc>
          <w:tcPr>
            <w:tcW w:w="1764" w:type="dxa"/>
            <w:vAlign w:val="center"/>
          </w:tcPr>
          <w:p w14:paraId="4F5C02C2" w14:textId="156CCE2D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(6)</w:t>
            </w:r>
          </w:p>
        </w:tc>
        <w:tc>
          <w:tcPr>
            <w:tcW w:w="7938" w:type="dxa"/>
            <w:vAlign w:val="center"/>
          </w:tcPr>
          <w:p w14:paraId="17E2A1BF" w14:textId="753A7D85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 xml:space="preserve">Le Conseil Syndical pourra se charger de la mise en concurrence d’un prestataire (suivant le cahier des charges qu’il a défini) et ensuite sélectionner une entreprise dans le cas où l’entreprise actuelle ne serait plus satisfaisante (prix, prestations, </w:t>
            </w:r>
            <w:proofErr w:type="spellStart"/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etc</w:t>
            </w:r>
            <w:proofErr w:type="spellEnd"/>
            <w:r w:rsidRPr="006512F5">
              <w:rPr>
                <w:rFonts w:eastAsia="Times New Roman" w:cs="Times New Roman"/>
                <w:color w:val="222222"/>
                <w:szCs w:val="24"/>
                <w:lang w:eastAsia="fr-FR"/>
              </w:rPr>
              <w:t>) et dont le montant du contrat ne dépasse pas 2500€</w:t>
            </w:r>
          </w:p>
        </w:tc>
      </w:tr>
      <w:tr w:rsidR="006512F5" w:rsidRPr="006512F5" w14:paraId="0988941B" w14:textId="77777777" w:rsidTr="00034D5C">
        <w:tc>
          <w:tcPr>
            <w:tcW w:w="1384" w:type="dxa"/>
            <w:vAlign w:val="center"/>
          </w:tcPr>
          <w:p w14:paraId="480378DA" w14:textId="2C42F501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20</w:t>
            </w:r>
          </w:p>
        </w:tc>
        <w:tc>
          <w:tcPr>
            <w:tcW w:w="1764" w:type="dxa"/>
            <w:vAlign w:val="center"/>
          </w:tcPr>
          <w:p w14:paraId="71C92779" w14:textId="77777777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(4)</w:t>
            </w:r>
          </w:p>
          <w:p w14:paraId="48400C7A" w14:textId="4CFC4D29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CONTRE (2)</w:t>
            </w:r>
          </w:p>
        </w:tc>
        <w:tc>
          <w:tcPr>
            <w:tcW w:w="7938" w:type="dxa"/>
            <w:vAlign w:val="center"/>
          </w:tcPr>
          <w:p w14:paraId="5C2B7085" w14:textId="1087B8C7" w:rsidR="006512F5" w:rsidRPr="006512F5" w:rsidRDefault="006512F5" w:rsidP="006512F5">
            <w:pPr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6512F5" w:rsidRPr="006512F5" w14:paraId="190D5502" w14:textId="77777777" w:rsidTr="00034D5C">
        <w:tc>
          <w:tcPr>
            <w:tcW w:w="1384" w:type="dxa"/>
            <w:vAlign w:val="center"/>
          </w:tcPr>
          <w:p w14:paraId="52704BFD" w14:textId="5718BB5F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21</w:t>
            </w:r>
          </w:p>
        </w:tc>
        <w:tc>
          <w:tcPr>
            <w:tcW w:w="1764" w:type="dxa"/>
            <w:vAlign w:val="center"/>
          </w:tcPr>
          <w:p w14:paraId="7E47E11B" w14:textId="0628EFA5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(4)</w:t>
            </w:r>
          </w:p>
          <w:p w14:paraId="39200E24" w14:textId="03D3BBC6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ABSTENTION (2)</w:t>
            </w:r>
          </w:p>
        </w:tc>
        <w:tc>
          <w:tcPr>
            <w:tcW w:w="7938" w:type="dxa"/>
            <w:vAlign w:val="center"/>
          </w:tcPr>
          <w:p w14:paraId="1DCB3DC4" w14:textId="41C87453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6512F5" w:rsidRPr="006512F5" w14:paraId="4D55317A" w14:textId="77777777" w:rsidTr="00034D5C">
        <w:tc>
          <w:tcPr>
            <w:tcW w:w="1384" w:type="dxa"/>
            <w:vAlign w:val="center"/>
          </w:tcPr>
          <w:p w14:paraId="1C5C50BD" w14:textId="25837EC7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22</w:t>
            </w:r>
          </w:p>
        </w:tc>
        <w:tc>
          <w:tcPr>
            <w:tcW w:w="1764" w:type="dxa"/>
            <w:vAlign w:val="center"/>
          </w:tcPr>
          <w:p w14:paraId="1A42FA74" w14:textId="77777777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(4)</w:t>
            </w:r>
          </w:p>
          <w:p w14:paraId="1C9232D6" w14:textId="513BFB6D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CONTRE (2)</w:t>
            </w:r>
          </w:p>
        </w:tc>
        <w:tc>
          <w:tcPr>
            <w:tcW w:w="7938" w:type="dxa"/>
            <w:vAlign w:val="center"/>
          </w:tcPr>
          <w:p w14:paraId="2FB4FCDB" w14:textId="05296E7A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6512F5" w:rsidRPr="006512F5" w14:paraId="36834A75" w14:textId="77777777" w:rsidTr="00034D5C">
        <w:tc>
          <w:tcPr>
            <w:tcW w:w="1384" w:type="dxa"/>
            <w:vAlign w:val="center"/>
          </w:tcPr>
          <w:p w14:paraId="4905EDBE" w14:textId="58EB5932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23</w:t>
            </w:r>
          </w:p>
        </w:tc>
        <w:tc>
          <w:tcPr>
            <w:tcW w:w="1764" w:type="dxa"/>
            <w:vAlign w:val="center"/>
          </w:tcPr>
          <w:p w14:paraId="4274E76A" w14:textId="77777777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POUR (4)</w:t>
            </w:r>
          </w:p>
          <w:p w14:paraId="037E6E90" w14:textId="53BDD241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CONTRE (2)</w:t>
            </w:r>
          </w:p>
        </w:tc>
        <w:tc>
          <w:tcPr>
            <w:tcW w:w="7938" w:type="dxa"/>
            <w:vAlign w:val="center"/>
          </w:tcPr>
          <w:p w14:paraId="24644A4E" w14:textId="16E03884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6512F5" w:rsidRPr="006512F5" w14:paraId="669677FF" w14:textId="77777777" w:rsidTr="00034D5C">
        <w:tc>
          <w:tcPr>
            <w:tcW w:w="1384" w:type="dxa"/>
            <w:vAlign w:val="center"/>
          </w:tcPr>
          <w:p w14:paraId="021A1DEC" w14:textId="70A27E27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24</w:t>
            </w:r>
          </w:p>
        </w:tc>
        <w:tc>
          <w:tcPr>
            <w:tcW w:w="1764" w:type="dxa"/>
            <w:vAlign w:val="center"/>
          </w:tcPr>
          <w:p w14:paraId="3EFAA141" w14:textId="29F606DE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-</w:t>
            </w:r>
          </w:p>
        </w:tc>
        <w:tc>
          <w:tcPr>
            <w:tcW w:w="7938" w:type="dxa"/>
            <w:vAlign w:val="center"/>
          </w:tcPr>
          <w:p w14:paraId="30090F23" w14:textId="0DF12F3C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szCs w:val="24"/>
                <w:lang w:eastAsia="fr-FR"/>
              </w:rPr>
              <w:t>Sans objet</w:t>
            </w:r>
          </w:p>
        </w:tc>
      </w:tr>
      <w:tr w:rsidR="006512F5" w:rsidRPr="006512F5" w14:paraId="3AAB7567" w14:textId="77777777" w:rsidTr="00034D5C">
        <w:tc>
          <w:tcPr>
            <w:tcW w:w="1384" w:type="dxa"/>
            <w:vAlign w:val="center"/>
          </w:tcPr>
          <w:p w14:paraId="3A26CC65" w14:textId="219F224D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25</w:t>
            </w:r>
          </w:p>
        </w:tc>
        <w:tc>
          <w:tcPr>
            <w:tcW w:w="1764" w:type="dxa"/>
            <w:vAlign w:val="center"/>
          </w:tcPr>
          <w:p w14:paraId="7D7C18C0" w14:textId="5E72363B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-</w:t>
            </w:r>
          </w:p>
        </w:tc>
        <w:tc>
          <w:tcPr>
            <w:tcW w:w="7938" w:type="dxa"/>
            <w:vAlign w:val="center"/>
          </w:tcPr>
          <w:p w14:paraId="1CCE8AB1" w14:textId="0DA855D3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szCs w:val="24"/>
                <w:lang w:eastAsia="fr-FR"/>
              </w:rPr>
              <w:t>Sans objet</w:t>
            </w:r>
          </w:p>
        </w:tc>
      </w:tr>
      <w:tr w:rsidR="006512F5" w:rsidRPr="006512F5" w14:paraId="14C2216F" w14:textId="77777777" w:rsidTr="00034D5C">
        <w:tc>
          <w:tcPr>
            <w:tcW w:w="1384" w:type="dxa"/>
            <w:vAlign w:val="center"/>
          </w:tcPr>
          <w:p w14:paraId="5767055C" w14:textId="4E646D29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26</w:t>
            </w:r>
          </w:p>
        </w:tc>
        <w:tc>
          <w:tcPr>
            <w:tcW w:w="1764" w:type="dxa"/>
            <w:vAlign w:val="center"/>
          </w:tcPr>
          <w:p w14:paraId="2645723D" w14:textId="38527EE6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b/>
                <w:color w:val="222222"/>
                <w:szCs w:val="24"/>
                <w:lang w:eastAsia="fr-FR"/>
              </w:rPr>
              <w:t>-</w:t>
            </w:r>
          </w:p>
        </w:tc>
        <w:tc>
          <w:tcPr>
            <w:tcW w:w="7938" w:type="dxa"/>
            <w:vAlign w:val="center"/>
          </w:tcPr>
          <w:p w14:paraId="513C6381" w14:textId="2251388C" w:rsidR="006512F5" w:rsidRPr="006512F5" w:rsidRDefault="006512F5" w:rsidP="006512F5">
            <w:pPr>
              <w:pStyle w:val="Paragraphedeliste"/>
              <w:ind w:left="0"/>
              <w:rPr>
                <w:rFonts w:eastAsia="Times New Roman" w:cs="Times New Roman"/>
                <w:szCs w:val="24"/>
                <w:lang w:eastAsia="fr-FR"/>
              </w:rPr>
            </w:pPr>
            <w:r w:rsidRPr="006512F5">
              <w:rPr>
                <w:rFonts w:eastAsia="Times New Roman" w:cs="Times New Roman"/>
                <w:szCs w:val="24"/>
                <w:lang w:eastAsia="fr-FR"/>
              </w:rPr>
              <w:t>Sans objet</w:t>
            </w:r>
          </w:p>
        </w:tc>
      </w:tr>
    </w:tbl>
    <w:p w14:paraId="44E056C0" w14:textId="77777777" w:rsidR="001978B8" w:rsidRDefault="001978B8" w:rsidP="001978B8">
      <w:pPr>
        <w:pStyle w:val="Titre1"/>
        <w:spacing w:before="0" w:line="240" w:lineRule="auto"/>
        <w:rPr>
          <w:rFonts w:eastAsia="Times New Roman"/>
          <w:u w:val="single"/>
          <w:lang w:eastAsia="fr-FR"/>
        </w:rPr>
      </w:pPr>
    </w:p>
    <w:p w14:paraId="6D6CD079" w14:textId="77777777" w:rsidR="00315C0C" w:rsidRPr="00A052F5" w:rsidRDefault="00664ED5" w:rsidP="005C7CA7">
      <w:pPr>
        <w:pStyle w:val="Titre1"/>
        <w:numPr>
          <w:ilvl w:val="0"/>
          <w:numId w:val="12"/>
        </w:numPr>
        <w:spacing w:before="0" w:line="240" w:lineRule="auto"/>
        <w:ind w:left="0"/>
        <w:rPr>
          <w:rFonts w:eastAsia="Times New Roman"/>
          <w:u w:val="single"/>
          <w:lang w:eastAsia="fr-FR"/>
        </w:rPr>
      </w:pPr>
      <w:bookmarkStart w:id="2" w:name="_Toc498706503"/>
      <w:r>
        <w:rPr>
          <w:rFonts w:eastAsia="Times New Roman"/>
          <w:u w:val="single"/>
          <w:lang w:eastAsia="fr-FR"/>
        </w:rPr>
        <w:t>Conclusion</w:t>
      </w:r>
      <w:bookmarkEnd w:id="2"/>
    </w:p>
    <w:p w14:paraId="0286B22A" w14:textId="1723D5B5" w:rsidR="00B16482" w:rsidRPr="00AE4B08" w:rsidRDefault="00664ED5" w:rsidP="005C7CA7">
      <w:pPr>
        <w:pStyle w:val="Paragraphedeliste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222222"/>
          <w:szCs w:val="24"/>
          <w:lang w:eastAsia="fr-FR"/>
        </w:rPr>
      </w:pPr>
      <w:r>
        <w:rPr>
          <w:rFonts w:eastAsia="Times New Roman" w:cs="Times New Roman"/>
          <w:color w:val="222222"/>
          <w:szCs w:val="24"/>
          <w:lang w:eastAsia="fr-FR"/>
        </w:rPr>
        <w:t xml:space="preserve">Si vous avez </w:t>
      </w:r>
      <w:r w:rsidRPr="00AE4B08">
        <w:rPr>
          <w:rFonts w:eastAsia="Times New Roman" w:cs="Times New Roman"/>
          <w:color w:val="222222"/>
          <w:szCs w:val="24"/>
          <w:lang w:eastAsia="fr-FR"/>
        </w:rPr>
        <w:t>des questions</w:t>
      </w:r>
      <w:r w:rsidR="004A6803" w:rsidRPr="00AE4B08">
        <w:rPr>
          <w:rFonts w:eastAsia="Times New Roman" w:cs="Times New Roman"/>
          <w:color w:val="222222"/>
          <w:szCs w:val="24"/>
          <w:lang w:eastAsia="fr-FR"/>
        </w:rPr>
        <w:t xml:space="preserve">, </w:t>
      </w:r>
      <w:r w:rsidRPr="00AE4B08">
        <w:rPr>
          <w:rFonts w:eastAsia="Times New Roman" w:cs="Times New Roman"/>
          <w:color w:val="222222"/>
          <w:szCs w:val="24"/>
          <w:lang w:eastAsia="fr-FR"/>
        </w:rPr>
        <w:t>remarques</w:t>
      </w:r>
      <w:r w:rsidR="004A6803" w:rsidRPr="00AE4B08">
        <w:rPr>
          <w:rFonts w:eastAsia="Times New Roman" w:cs="Times New Roman"/>
          <w:color w:val="222222"/>
          <w:szCs w:val="24"/>
          <w:lang w:eastAsia="fr-FR"/>
        </w:rPr>
        <w:t xml:space="preserve"> ou besoin d’explications</w:t>
      </w:r>
      <w:r w:rsidRPr="00AE4B08">
        <w:rPr>
          <w:rFonts w:eastAsia="Times New Roman" w:cs="Times New Roman"/>
          <w:color w:val="222222"/>
          <w:szCs w:val="24"/>
          <w:lang w:eastAsia="fr-FR"/>
        </w:rPr>
        <w:t>, n’hésitez pas à nous</w:t>
      </w:r>
      <w:r w:rsidR="004A6803" w:rsidRPr="00AE4B08">
        <w:rPr>
          <w:rFonts w:eastAsia="Times New Roman" w:cs="Times New Roman"/>
          <w:color w:val="222222"/>
          <w:szCs w:val="24"/>
          <w:lang w:eastAsia="fr-FR"/>
        </w:rPr>
        <w:t xml:space="preserve"> contacter, l</w:t>
      </w:r>
      <w:r w:rsidRPr="00AE4B08">
        <w:rPr>
          <w:rFonts w:eastAsia="Times New Roman" w:cs="Times New Roman"/>
          <w:color w:val="222222"/>
          <w:szCs w:val="24"/>
          <w:lang w:eastAsia="fr-FR"/>
        </w:rPr>
        <w:t>es membres du CS sont là pour ça.</w:t>
      </w:r>
    </w:p>
    <w:p w14:paraId="046DA0A5" w14:textId="5469CEC8" w:rsidR="004101EF" w:rsidRDefault="00D465BD" w:rsidP="004A6803">
      <w:pPr>
        <w:pStyle w:val="Paragraphedeliste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Cs/>
          <w:color w:val="222222"/>
          <w:szCs w:val="24"/>
          <w:lang w:eastAsia="fr-FR"/>
        </w:rPr>
      </w:pPr>
      <w:r w:rsidRPr="00AE4B08">
        <w:rPr>
          <w:rFonts w:eastAsia="Times New Roman" w:cs="Times New Roman"/>
          <w:color w:val="222222"/>
          <w:szCs w:val="24"/>
          <w:lang w:eastAsia="fr-FR"/>
        </w:rPr>
        <w:t>Vous pouvez envoyer vos votes par correspondance aussi par mail</w:t>
      </w:r>
      <w:r w:rsidR="0065526D">
        <w:rPr>
          <w:rFonts w:eastAsia="Times New Roman" w:cs="Times New Roman"/>
          <w:color w:val="222222"/>
          <w:szCs w:val="24"/>
          <w:lang w:eastAsia="fr-FR"/>
        </w:rPr>
        <w:t xml:space="preserve">, </w:t>
      </w:r>
      <w:r w:rsidRPr="00AE4B08">
        <w:rPr>
          <w:rFonts w:eastAsia="Times New Roman" w:cs="Times New Roman"/>
          <w:color w:val="222222"/>
          <w:szCs w:val="24"/>
          <w:lang w:eastAsia="fr-FR"/>
        </w:rPr>
        <w:t>dans ce cas, nous vous conseillons de mettre le Conseil Syndical en copie (afin d’éviter d’éventuelles erreurs)</w:t>
      </w:r>
      <w:r w:rsidR="00A278CB" w:rsidRPr="00AE4B08">
        <w:rPr>
          <w:rFonts w:eastAsia="Times New Roman" w:cs="Times New Roman"/>
          <w:color w:val="222222"/>
          <w:szCs w:val="24"/>
          <w:lang w:eastAsia="fr-FR"/>
        </w:rPr>
        <w:t xml:space="preserve"> – </w:t>
      </w:r>
      <w:hyperlink r:id="rId8" w:history="1">
        <w:r w:rsidR="004101EF" w:rsidRPr="00DE052F">
          <w:rPr>
            <w:rStyle w:val="Lienhypertexte"/>
            <w:rFonts w:eastAsia="Times New Roman" w:cs="Times New Roman"/>
            <w:bCs/>
            <w:szCs w:val="24"/>
            <w:lang w:eastAsia="fr-FR"/>
          </w:rPr>
          <w:t>contact@copro-les-cottages.ovh</w:t>
        </w:r>
      </w:hyperlink>
    </w:p>
    <w:p w14:paraId="3D569FD1" w14:textId="4908A18A" w:rsidR="004101EF" w:rsidRDefault="004101EF">
      <w:pPr>
        <w:rPr>
          <w:rFonts w:eastAsia="Times New Roman" w:cs="Times New Roman"/>
          <w:bCs/>
          <w:color w:val="222222"/>
          <w:szCs w:val="24"/>
          <w:lang w:eastAsia="fr-FR"/>
        </w:rPr>
      </w:pPr>
      <w:bookmarkStart w:id="3" w:name="_GoBack"/>
      <w:bookmarkEnd w:id="3"/>
    </w:p>
    <w:sectPr w:rsidR="004101EF" w:rsidSect="002C0B2B">
      <w:pgSz w:w="11906" w:h="16838"/>
      <w:pgMar w:top="284" w:right="709" w:bottom="0" w:left="1276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3689" w14:textId="77777777" w:rsidR="00AA7DDC" w:rsidRDefault="00AA7DDC" w:rsidP="00315C0C">
      <w:pPr>
        <w:spacing w:after="0" w:line="240" w:lineRule="auto"/>
      </w:pPr>
      <w:r>
        <w:separator/>
      </w:r>
    </w:p>
  </w:endnote>
  <w:endnote w:type="continuationSeparator" w:id="0">
    <w:p w14:paraId="4A41C4D9" w14:textId="77777777" w:rsidR="00AA7DDC" w:rsidRDefault="00AA7DDC" w:rsidP="0031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93EF" w14:textId="77777777" w:rsidR="00AA7DDC" w:rsidRDefault="00AA7DDC" w:rsidP="00315C0C">
      <w:pPr>
        <w:spacing w:after="0" w:line="240" w:lineRule="auto"/>
      </w:pPr>
      <w:r>
        <w:separator/>
      </w:r>
    </w:p>
  </w:footnote>
  <w:footnote w:type="continuationSeparator" w:id="0">
    <w:p w14:paraId="1A58DBAB" w14:textId="77777777" w:rsidR="00AA7DDC" w:rsidRDefault="00AA7DDC" w:rsidP="0031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9E9"/>
    <w:multiLevelType w:val="hybridMultilevel"/>
    <w:tmpl w:val="FAFE8C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74552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6125848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0AA1"/>
    <w:multiLevelType w:val="hybridMultilevel"/>
    <w:tmpl w:val="CCDEE2C0"/>
    <w:lvl w:ilvl="0" w:tplc="B950C06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0D0"/>
    <w:multiLevelType w:val="hybridMultilevel"/>
    <w:tmpl w:val="68B8F9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1867"/>
    <w:multiLevelType w:val="hybridMultilevel"/>
    <w:tmpl w:val="B5F65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6270C"/>
    <w:multiLevelType w:val="hybridMultilevel"/>
    <w:tmpl w:val="49B630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D5AE3"/>
    <w:multiLevelType w:val="hybridMultilevel"/>
    <w:tmpl w:val="FA38F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87F6A"/>
    <w:multiLevelType w:val="hybridMultilevel"/>
    <w:tmpl w:val="9CE8EF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513A3"/>
    <w:multiLevelType w:val="hybridMultilevel"/>
    <w:tmpl w:val="9DCAD8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3398A"/>
    <w:multiLevelType w:val="hybridMultilevel"/>
    <w:tmpl w:val="E9AAD034"/>
    <w:lvl w:ilvl="0" w:tplc="6C4076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A330D"/>
    <w:multiLevelType w:val="hybridMultilevel"/>
    <w:tmpl w:val="73D06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A2B56"/>
    <w:multiLevelType w:val="hybridMultilevel"/>
    <w:tmpl w:val="72DCC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92EBC"/>
    <w:multiLevelType w:val="hybridMultilevel"/>
    <w:tmpl w:val="1BDC3B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66EF0"/>
    <w:multiLevelType w:val="hybridMultilevel"/>
    <w:tmpl w:val="98185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54F97"/>
    <w:multiLevelType w:val="hybridMultilevel"/>
    <w:tmpl w:val="331066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06A15"/>
    <w:multiLevelType w:val="hybridMultilevel"/>
    <w:tmpl w:val="CB3EC8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93AEB"/>
    <w:multiLevelType w:val="hybridMultilevel"/>
    <w:tmpl w:val="10EED478"/>
    <w:lvl w:ilvl="0" w:tplc="B950C06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37040"/>
    <w:multiLevelType w:val="hybridMultilevel"/>
    <w:tmpl w:val="0E509984"/>
    <w:lvl w:ilvl="0" w:tplc="B950C06E">
      <w:start w:val="1"/>
      <w:numFmt w:val="bullet"/>
      <w:lvlText w:val="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BF11531"/>
    <w:multiLevelType w:val="hybridMultilevel"/>
    <w:tmpl w:val="8834B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"/>
  </w:num>
  <w:num w:numId="5">
    <w:abstractNumId w:val="0"/>
  </w:num>
  <w:num w:numId="6">
    <w:abstractNumId w:val="17"/>
  </w:num>
  <w:num w:numId="7">
    <w:abstractNumId w:val="7"/>
  </w:num>
  <w:num w:numId="8">
    <w:abstractNumId w:val="3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9"/>
  </w:num>
  <w:num w:numId="14">
    <w:abstractNumId w:val="1"/>
  </w:num>
  <w:num w:numId="15">
    <w:abstractNumId w:val="16"/>
  </w:num>
  <w:num w:numId="16">
    <w:abstractNumId w:val="1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7A"/>
    <w:rsid w:val="00003C6E"/>
    <w:rsid w:val="00034D5C"/>
    <w:rsid w:val="000519D1"/>
    <w:rsid w:val="000B052C"/>
    <w:rsid w:val="000B2007"/>
    <w:rsid w:val="000C621A"/>
    <w:rsid w:val="000F2A92"/>
    <w:rsid w:val="00125897"/>
    <w:rsid w:val="001406CC"/>
    <w:rsid w:val="001978B8"/>
    <w:rsid w:val="001A1474"/>
    <w:rsid w:val="001A2CE0"/>
    <w:rsid w:val="00242942"/>
    <w:rsid w:val="00267989"/>
    <w:rsid w:val="002C0B2B"/>
    <w:rsid w:val="00315C0C"/>
    <w:rsid w:val="00332E67"/>
    <w:rsid w:val="003E049F"/>
    <w:rsid w:val="004101EF"/>
    <w:rsid w:val="004416FA"/>
    <w:rsid w:val="004724DB"/>
    <w:rsid w:val="0049263E"/>
    <w:rsid w:val="004A6803"/>
    <w:rsid w:val="00500688"/>
    <w:rsid w:val="0050109F"/>
    <w:rsid w:val="00527728"/>
    <w:rsid w:val="00537D39"/>
    <w:rsid w:val="0057113F"/>
    <w:rsid w:val="005C058F"/>
    <w:rsid w:val="005C3213"/>
    <w:rsid w:val="005C7CA7"/>
    <w:rsid w:val="005E0DFA"/>
    <w:rsid w:val="005E29E4"/>
    <w:rsid w:val="005E41A6"/>
    <w:rsid w:val="00612B4C"/>
    <w:rsid w:val="00615E36"/>
    <w:rsid w:val="006512F5"/>
    <w:rsid w:val="0065526D"/>
    <w:rsid w:val="00664ED5"/>
    <w:rsid w:val="006A0CFF"/>
    <w:rsid w:val="0070253B"/>
    <w:rsid w:val="00703EE6"/>
    <w:rsid w:val="007131BB"/>
    <w:rsid w:val="00715BC2"/>
    <w:rsid w:val="007627C4"/>
    <w:rsid w:val="00791B6F"/>
    <w:rsid w:val="007E4F5D"/>
    <w:rsid w:val="00826B29"/>
    <w:rsid w:val="00846BA4"/>
    <w:rsid w:val="00855F47"/>
    <w:rsid w:val="00857A46"/>
    <w:rsid w:val="00870D51"/>
    <w:rsid w:val="008D0E48"/>
    <w:rsid w:val="00901DFE"/>
    <w:rsid w:val="009034F2"/>
    <w:rsid w:val="00914EA6"/>
    <w:rsid w:val="00950762"/>
    <w:rsid w:val="009561A6"/>
    <w:rsid w:val="00993AAE"/>
    <w:rsid w:val="009D3C0C"/>
    <w:rsid w:val="009E08F5"/>
    <w:rsid w:val="009F1A39"/>
    <w:rsid w:val="00A04069"/>
    <w:rsid w:val="00A052F5"/>
    <w:rsid w:val="00A278CB"/>
    <w:rsid w:val="00A77781"/>
    <w:rsid w:val="00A92B21"/>
    <w:rsid w:val="00AA7DDC"/>
    <w:rsid w:val="00AD718A"/>
    <w:rsid w:val="00AE4B08"/>
    <w:rsid w:val="00AF7B98"/>
    <w:rsid w:val="00B16482"/>
    <w:rsid w:val="00B213BE"/>
    <w:rsid w:val="00B32D5D"/>
    <w:rsid w:val="00B51C22"/>
    <w:rsid w:val="00B6298C"/>
    <w:rsid w:val="00B770AC"/>
    <w:rsid w:val="00B867F2"/>
    <w:rsid w:val="00B91385"/>
    <w:rsid w:val="00B9416B"/>
    <w:rsid w:val="00BA21C7"/>
    <w:rsid w:val="00BE44BE"/>
    <w:rsid w:val="00C50E03"/>
    <w:rsid w:val="00C737DD"/>
    <w:rsid w:val="00CE0042"/>
    <w:rsid w:val="00D15A3C"/>
    <w:rsid w:val="00D20B10"/>
    <w:rsid w:val="00D404A8"/>
    <w:rsid w:val="00D43D32"/>
    <w:rsid w:val="00D465BD"/>
    <w:rsid w:val="00DA70E9"/>
    <w:rsid w:val="00DB2CFE"/>
    <w:rsid w:val="00E00086"/>
    <w:rsid w:val="00E52907"/>
    <w:rsid w:val="00EC41BA"/>
    <w:rsid w:val="00EE4365"/>
    <w:rsid w:val="00EE617A"/>
    <w:rsid w:val="00EF6C2F"/>
    <w:rsid w:val="00F06879"/>
    <w:rsid w:val="00F225ED"/>
    <w:rsid w:val="00F242D5"/>
    <w:rsid w:val="00F30D50"/>
    <w:rsid w:val="00F516FA"/>
    <w:rsid w:val="00F86F4D"/>
    <w:rsid w:val="00F97B19"/>
    <w:rsid w:val="00FB42A8"/>
    <w:rsid w:val="00FD2FA5"/>
    <w:rsid w:val="00FD411B"/>
    <w:rsid w:val="00FD63F3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28773D"/>
  <w15:docId w15:val="{C3185B53-7F43-48BC-A68C-6B0E8A5E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4DB"/>
  </w:style>
  <w:style w:type="paragraph" w:styleId="Titre1">
    <w:name w:val="heading 1"/>
    <w:basedOn w:val="Normal"/>
    <w:next w:val="Normal"/>
    <w:link w:val="Titre1Car"/>
    <w:uiPriority w:val="9"/>
    <w:qFormat/>
    <w:rsid w:val="00315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3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1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C0C"/>
  </w:style>
  <w:style w:type="paragraph" w:styleId="Pieddepage">
    <w:name w:val="footer"/>
    <w:basedOn w:val="Normal"/>
    <w:link w:val="PieddepageCar"/>
    <w:uiPriority w:val="99"/>
    <w:unhideWhenUsed/>
    <w:rsid w:val="0031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C0C"/>
  </w:style>
  <w:style w:type="paragraph" w:styleId="Textedebulles">
    <w:name w:val="Balloon Text"/>
    <w:basedOn w:val="Normal"/>
    <w:link w:val="TextedebullesCar"/>
    <w:uiPriority w:val="99"/>
    <w:semiHidden/>
    <w:unhideWhenUsed/>
    <w:rsid w:val="0031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C0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15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3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0253B"/>
    <w:pPr>
      <w:tabs>
        <w:tab w:val="left" w:pos="440"/>
        <w:tab w:val="right" w:leader="dot" w:pos="9060"/>
      </w:tabs>
      <w:spacing w:after="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70253B"/>
    <w:pPr>
      <w:tabs>
        <w:tab w:val="left" w:pos="660"/>
        <w:tab w:val="right" w:leader="dot" w:pos="9060"/>
      </w:tabs>
      <w:spacing w:after="0" w:line="240" w:lineRule="auto"/>
      <w:ind w:left="221"/>
    </w:pPr>
  </w:style>
  <w:style w:type="character" w:styleId="Lienhypertexte">
    <w:name w:val="Hyperlink"/>
    <w:basedOn w:val="Policepardfaut"/>
    <w:uiPriority w:val="99"/>
    <w:unhideWhenUsed/>
    <w:rsid w:val="0070253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F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pro-les-cottages.ov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CAB8712F014F72ADDA10098216E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DEA6-3933-4B7F-87FF-5A243FC500CE}"/>
      </w:docPartPr>
      <w:docPartBody>
        <w:p w:rsidR="009848DE" w:rsidRDefault="000806B0" w:rsidP="000806B0">
          <w:pPr>
            <w:pStyle w:val="BACAB8712F014F72ADDA10098216EBA1"/>
          </w:pPr>
          <w:r w:rsidRPr="00C91497">
            <w:rPr>
              <w:rStyle w:val="Textedelespacerserv"/>
            </w:rPr>
            <w:t>Choisissez un élément.</w:t>
          </w:r>
        </w:p>
      </w:docPartBody>
    </w:docPart>
    <w:docPart>
      <w:docPartPr>
        <w:name w:val="3402465B6B9E4CEF9FF577415BBEE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A5CFD-EE0B-4BEE-BE4B-283C17E0E930}"/>
      </w:docPartPr>
      <w:docPartBody>
        <w:p w:rsidR="009848DE" w:rsidRDefault="000806B0" w:rsidP="000806B0">
          <w:pPr>
            <w:pStyle w:val="3402465B6B9E4CEF9FF577415BBEE633"/>
          </w:pPr>
          <w:r w:rsidRPr="00C91497">
            <w:rPr>
              <w:rStyle w:val="Textedelespacerserv"/>
            </w:rPr>
            <w:t>Choisissez un élément.</w:t>
          </w:r>
        </w:p>
      </w:docPartBody>
    </w:docPart>
    <w:docPart>
      <w:docPartPr>
        <w:name w:val="DA2B82B267E548359BCE8C002D186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E82E0-9553-49E9-88DA-E3DC15023E0B}"/>
      </w:docPartPr>
      <w:docPartBody>
        <w:p w:rsidR="009848DE" w:rsidRDefault="000806B0" w:rsidP="000806B0">
          <w:pPr>
            <w:pStyle w:val="DA2B82B267E548359BCE8C002D186792"/>
          </w:pPr>
          <w:r w:rsidRPr="00C91497">
            <w:rPr>
              <w:rStyle w:val="Textedelespacerserv"/>
            </w:rPr>
            <w:t>Choisissez un élément.</w:t>
          </w:r>
        </w:p>
      </w:docPartBody>
    </w:docPart>
    <w:docPart>
      <w:docPartPr>
        <w:name w:val="B73A35731BF24F5E8D449F40D34EA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3ECF7-AEFA-4B62-9C1B-241B72D10ACD}"/>
      </w:docPartPr>
      <w:docPartBody>
        <w:p w:rsidR="009848DE" w:rsidRDefault="000806B0" w:rsidP="000806B0">
          <w:pPr>
            <w:pStyle w:val="B73A35731BF24F5E8D449F40D34EAE86"/>
          </w:pPr>
          <w:r w:rsidRPr="00C91497">
            <w:rPr>
              <w:rStyle w:val="Textedelespacerserv"/>
            </w:rPr>
            <w:t>Choisissez un élément.</w:t>
          </w:r>
        </w:p>
      </w:docPartBody>
    </w:docPart>
    <w:docPart>
      <w:docPartPr>
        <w:name w:val="8352EBA148314E72ACA77E31D2DAB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576EF-F0C0-4AE9-A5F6-32CE5F205E8C}"/>
      </w:docPartPr>
      <w:docPartBody>
        <w:p w:rsidR="009848DE" w:rsidRDefault="000806B0" w:rsidP="000806B0">
          <w:pPr>
            <w:pStyle w:val="8352EBA148314E72ACA77E31D2DABD26"/>
          </w:pPr>
          <w:r w:rsidRPr="00C91497">
            <w:rPr>
              <w:rStyle w:val="Textedelespacerserv"/>
            </w:rPr>
            <w:t>Choisissez un élément.</w:t>
          </w:r>
        </w:p>
      </w:docPartBody>
    </w:docPart>
    <w:docPart>
      <w:docPartPr>
        <w:name w:val="88352F83B4E94E12903D0025CD5B0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D8C4E3-9055-40E6-A09D-EF2F724BA52C}"/>
      </w:docPartPr>
      <w:docPartBody>
        <w:p w:rsidR="009848DE" w:rsidRDefault="000806B0" w:rsidP="000806B0">
          <w:pPr>
            <w:pStyle w:val="88352F83B4E94E12903D0025CD5B06B4"/>
          </w:pPr>
          <w:r w:rsidRPr="00C9149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B0"/>
    <w:rsid w:val="000806B0"/>
    <w:rsid w:val="00181FB6"/>
    <w:rsid w:val="004D2D51"/>
    <w:rsid w:val="005C673E"/>
    <w:rsid w:val="00647ECF"/>
    <w:rsid w:val="009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2D51"/>
    <w:rPr>
      <w:color w:val="808080"/>
    </w:rPr>
  </w:style>
  <w:style w:type="paragraph" w:customStyle="1" w:styleId="BACAB8712F014F72ADDA10098216EBA1">
    <w:name w:val="BACAB8712F014F72ADDA10098216EBA1"/>
    <w:rsid w:val="000806B0"/>
  </w:style>
  <w:style w:type="paragraph" w:customStyle="1" w:styleId="3402465B6B9E4CEF9FF577415BBEE633">
    <w:name w:val="3402465B6B9E4CEF9FF577415BBEE633"/>
    <w:rsid w:val="000806B0"/>
  </w:style>
  <w:style w:type="paragraph" w:customStyle="1" w:styleId="DA2B82B267E548359BCE8C002D186792">
    <w:name w:val="DA2B82B267E548359BCE8C002D186792"/>
    <w:rsid w:val="000806B0"/>
  </w:style>
  <w:style w:type="paragraph" w:customStyle="1" w:styleId="B73A35731BF24F5E8D449F40D34EAE86">
    <w:name w:val="B73A35731BF24F5E8D449F40D34EAE86"/>
    <w:rsid w:val="000806B0"/>
  </w:style>
  <w:style w:type="paragraph" w:customStyle="1" w:styleId="8352EBA148314E72ACA77E31D2DABD26">
    <w:name w:val="8352EBA148314E72ACA77E31D2DABD26"/>
    <w:rsid w:val="000806B0"/>
  </w:style>
  <w:style w:type="paragraph" w:customStyle="1" w:styleId="88352F83B4E94E12903D0025CD5B06B4">
    <w:name w:val="88352F83B4E94E12903D0025CD5B06B4"/>
    <w:rsid w:val="000806B0"/>
  </w:style>
  <w:style w:type="paragraph" w:customStyle="1" w:styleId="B821C33929D94C02B3554202FA573F2E">
    <w:name w:val="B821C33929D94C02B3554202FA573F2E"/>
    <w:rsid w:val="00181FB6"/>
  </w:style>
  <w:style w:type="paragraph" w:customStyle="1" w:styleId="DE663865DFF74F83ACF43B5DF4E7EE07">
    <w:name w:val="DE663865DFF74F83ACF43B5DF4E7EE07"/>
    <w:rsid w:val="00181FB6"/>
  </w:style>
  <w:style w:type="paragraph" w:customStyle="1" w:styleId="6A07F730C77040C1B11840905D9AAC40">
    <w:name w:val="6A07F730C77040C1B11840905D9AAC40"/>
    <w:rsid w:val="00181FB6"/>
  </w:style>
  <w:style w:type="paragraph" w:customStyle="1" w:styleId="70338A559948462FAFE6856D518ED0E3">
    <w:name w:val="70338A559948462FAFE6856D518ED0E3"/>
    <w:rsid w:val="00181FB6"/>
  </w:style>
  <w:style w:type="paragraph" w:customStyle="1" w:styleId="B21E4A8A2A514B109168644774F00317">
    <w:name w:val="B21E4A8A2A514B109168644774F00317"/>
    <w:rsid w:val="00181FB6"/>
  </w:style>
  <w:style w:type="paragraph" w:customStyle="1" w:styleId="579A9A133B8C40A98F1A9BE8B626F8B7">
    <w:name w:val="579A9A133B8C40A98F1A9BE8B626F8B7"/>
    <w:rsid w:val="00181FB6"/>
  </w:style>
  <w:style w:type="paragraph" w:customStyle="1" w:styleId="D57C4949313C458DBE23C4E4267088C1">
    <w:name w:val="D57C4949313C458DBE23C4E4267088C1"/>
    <w:rsid w:val="004D2D51"/>
    <w:rPr>
      <w:lang w:eastAsia="ko-KR"/>
    </w:rPr>
  </w:style>
  <w:style w:type="paragraph" w:customStyle="1" w:styleId="6F326E96B8F74E9399E7478EF9CDAC03">
    <w:name w:val="6F326E96B8F74E9399E7478EF9CDAC03"/>
    <w:rsid w:val="004D2D51"/>
    <w:rPr>
      <w:lang w:eastAsia="ko-KR"/>
    </w:rPr>
  </w:style>
  <w:style w:type="paragraph" w:customStyle="1" w:styleId="F61D066A5CDF4DCE8FB1C800196C3931">
    <w:name w:val="F61D066A5CDF4DCE8FB1C800196C3931"/>
    <w:rsid w:val="004D2D51"/>
    <w:rPr>
      <w:lang w:eastAsia="ko-KR"/>
    </w:rPr>
  </w:style>
  <w:style w:type="paragraph" w:customStyle="1" w:styleId="D5B82D3D37244F79A5C8053D0FCA8F3A">
    <w:name w:val="D5B82D3D37244F79A5C8053D0FCA8F3A"/>
    <w:rsid w:val="004D2D51"/>
    <w:rPr>
      <w:lang w:eastAsia="ko-KR"/>
    </w:rPr>
  </w:style>
  <w:style w:type="paragraph" w:customStyle="1" w:styleId="5E9E89834495472CA920EE69DBB3466A">
    <w:name w:val="5E9E89834495472CA920EE69DBB3466A"/>
    <w:rsid w:val="004D2D51"/>
    <w:rPr>
      <w:lang w:eastAsia="ko-KR"/>
    </w:rPr>
  </w:style>
  <w:style w:type="paragraph" w:customStyle="1" w:styleId="E90DDD93A8764846A492AB15CBCA6D7D">
    <w:name w:val="E90DDD93A8764846A492AB15CBCA6D7D"/>
    <w:rsid w:val="004D2D51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2E17-CD64-46B8-A142-39132334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Ruiz</dc:creator>
  <cp:lastModifiedBy>Thomas Polleux/Field Test 2 (France MQA) /SRPOL/Professional/Samsung Electronics</cp:lastModifiedBy>
  <cp:revision>16</cp:revision>
  <cp:lastPrinted>2022-11-23T12:10:00Z</cp:lastPrinted>
  <dcterms:created xsi:type="dcterms:W3CDTF">2020-11-19T13:31:00Z</dcterms:created>
  <dcterms:modified xsi:type="dcterms:W3CDTF">2025-02-10T11:42:00Z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